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10250" cy="69513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250" cy="6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</w:rPr>
      </w:pPr>
    </w:p>
    <w:p>
      <w:pPr>
        <w:pStyle w:val="Heading1"/>
        <w:spacing w:line="276" w:lineRule="auto"/>
        <w:ind w:left="4507" w:right="1598" w:hanging="1308"/>
      </w:pPr>
      <w:r>
        <w:rPr/>
        <w:t>XV</w:t>
      </w:r>
      <w:r>
        <w:rPr>
          <w:spacing w:val="-4"/>
        </w:rPr>
        <w:t> </w:t>
      </w:r>
      <w:r>
        <w:rPr/>
        <w:t>EDITAL</w:t>
      </w:r>
      <w:r>
        <w:rPr>
          <w:spacing w:val="-3"/>
        </w:rPr>
        <w:t> </w:t>
      </w:r>
      <w:r>
        <w:rPr/>
        <w:t>CEARÁ</w:t>
      </w:r>
      <w:r>
        <w:rPr>
          <w:spacing w:val="-3"/>
        </w:rPr>
        <w:t> </w:t>
      </w:r>
      <w:r>
        <w:rPr/>
        <w:t>CICLO</w:t>
      </w:r>
      <w:r>
        <w:rPr>
          <w:spacing w:val="-4"/>
        </w:rPr>
        <w:t> </w:t>
      </w:r>
      <w:r>
        <w:rPr/>
        <w:t>CARNAVALESCO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2023</w:t>
      </w:r>
      <w:r>
        <w:rPr>
          <w:spacing w:val="-51"/>
        </w:rPr>
        <w:t> </w:t>
      </w:r>
      <w:r>
        <w:rPr/>
        <w:t>DESCARTES</w:t>
      </w:r>
      <w:r>
        <w:rPr>
          <w:spacing w:val="-1"/>
        </w:rPr>
        <w:t> </w:t>
      </w:r>
      <w:r>
        <w:rPr/>
        <w:t>GADELHA</w:t>
      </w:r>
    </w:p>
    <w:p>
      <w:pPr>
        <w:pStyle w:val="BodyText"/>
        <w:spacing w:before="5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599998pt;margin-top:14.659765pt;width:517.4pt;height:45.8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162"/>
                    <w:ind w:left="4550" w:right="0" w:hanging="4076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FORMULÁRIO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AÇÕES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ACESSIBILIDADE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PROPOSTAS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PROJETO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PESSOAS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DEFICIÊNCIA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18"/>
        </w:rPr>
      </w:pPr>
    </w:p>
    <w:p>
      <w:pPr>
        <w:spacing w:before="51"/>
        <w:ind w:left="302" w:right="9258" w:firstLine="0"/>
        <w:jc w:val="left"/>
        <w:rPr>
          <w:b/>
          <w:sz w:val="24"/>
        </w:rPr>
      </w:pPr>
      <w:r>
        <w:rPr/>
        <w:pict>
          <v:shape style="position:absolute;margin-left:122.800003pt;margin-top:1.775793pt;width:444.6pt;height:30.3pt;mso-position-horizontal-relative:page;mso-position-vertical-relative:paragraph;z-index:15730176" coordorigin="2456,36" coordsize="8892,606" path="m2456,42l11348,42m2456,638l11348,638m2460,36l2460,642m11342,36l11342,642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TÍTULO DO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PROJETO: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03" w:val="left" w:leader="none"/>
          <w:tab w:pos="904" w:val="left" w:leader="none"/>
        </w:tabs>
        <w:spacing w:line="211" w:lineRule="auto" w:before="0" w:after="0"/>
        <w:ind w:left="478" w:right="426" w:hanging="360"/>
        <w:jc w:val="left"/>
        <w:rPr>
          <w:sz w:val="24"/>
        </w:rPr>
      </w:pPr>
      <w:r>
        <w:rPr/>
        <w:tab/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projeto</w:t>
      </w:r>
      <w:r>
        <w:rPr>
          <w:spacing w:val="6"/>
          <w:sz w:val="24"/>
        </w:rPr>
        <w:t> </w:t>
      </w:r>
      <w:r>
        <w:rPr>
          <w:sz w:val="24"/>
        </w:rPr>
        <w:t>propõe</w:t>
      </w:r>
      <w:r>
        <w:rPr>
          <w:spacing w:val="7"/>
          <w:sz w:val="24"/>
        </w:rPr>
        <w:t> </w:t>
      </w:r>
      <w:r>
        <w:rPr>
          <w:sz w:val="24"/>
        </w:rPr>
        <w:t>alternativas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garantam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fruição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acessibilidade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projeto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pessoas</w:t>
      </w:r>
      <w:r>
        <w:rPr>
          <w:spacing w:val="-51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deficiência,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4"/>
          <w:sz w:val="24"/>
        </w:rPr>
        <w:t> </w:t>
      </w:r>
      <w:r>
        <w:rPr>
          <w:sz w:val="24"/>
        </w:rPr>
        <w:t>múltiplas</w:t>
      </w:r>
      <w:r>
        <w:rPr>
          <w:spacing w:val="-2"/>
          <w:sz w:val="24"/>
        </w:rPr>
        <w:t> </w:t>
      </w:r>
      <w:r>
        <w:rPr>
          <w:sz w:val="24"/>
        </w:rPr>
        <w:t>especificidades,</w:t>
      </w:r>
      <w:r>
        <w:rPr>
          <w:spacing w:val="-4"/>
          <w:sz w:val="24"/>
        </w:rPr>
        <w:t> </w:t>
      </w:r>
      <w:r>
        <w:rPr>
          <w:sz w:val="24"/>
        </w:rPr>
        <w:t>seja</w:t>
      </w:r>
      <w:r>
        <w:rPr>
          <w:spacing w:val="-5"/>
          <w:sz w:val="24"/>
        </w:rPr>
        <w:t> </w:t>
      </w:r>
      <w:r>
        <w:rPr>
          <w:sz w:val="24"/>
        </w:rPr>
        <w:t>auditiva,</w:t>
      </w:r>
      <w:r>
        <w:rPr>
          <w:spacing w:val="-2"/>
          <w:sz w:val="24"/>
        </w:rPr>
        <w:t> </w:t>
      </w:r>
      <w:r>
        <w:rPr>
          <w:sz w:val="24"/>
        </w:rPr>
        <w:t>visual,</w:t>
      </w:r>
      <w:r>
        <w:rPr>
          <w:spacing w:val="-4"/>
          <w:sz w:val="24"/>
        </w:rPr>
        <w:t> </w:t>
      </w:r>
      <w:r>
        <w:rPr>
          <w:sz w:val="24"/>
        </w:rPr>
        <w:t>motora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intelectual?</w:t>
      </w:r>
    </w:p>
    <w:p>
      <w:pPr>
        <w:pStyle w:val="BodyText"/>
        <w:spacing w:before="8"/>
      </w:pPr>
    </w:p>
    <w:p>
      <w:pPr>
        <w:pStyle w:val="BodyText"/>
        <w:ind w:left="1264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</w:p>
    <w:p>
      <w:pPr>
        <w:pStyle w:val="BodyText"/>
        <w:spacing w:line="360" w:lineRule="auto" w:before="145"/>
        <w:ind w:left="1264" w:right="2917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4"/>
        </w:rPr>
        <w:t> </w:t>
      </w:r>
      <w:r>
        <w:rPr/>
        <w:t>SIM</w:t>
      </w:r>
      <w:r>
        <w:rPr>
          <w:spacing w:val="-4"/>
        </w:rPr>
        <w:t> </w:t>
      </w:r>
      <w:r>
        <w:rPr/>
        <w:t>(identifiquei</w:t>
      </w:r>
      <w:r>
        <w:rPr>
          <w:spacing w:val="-3"/>
        </w:rPr>
        <w:t> </w:t>
      </w:r>
      <w:r>
        <w:rPr/>
        <w:t>abaixo</w:t>
      </w:r>
      <w:r>
        <w:rPr>
          <w:spacing w:val="-4"/>
        </w:rPr>
        <w:t> </w:t>
      </w:r>
      <w:r>
        <w:rPr/>
        <w:t>quais</w:t>
      </w:r>
      <w:r>
        <w:rPr>
          <w:spacing w:val="-3"/>
        </w:rPr>
        <w:t> </w:t>
      </w:r>
      <w:r>
        <w:rPr/>
        <w:t>ações</w:t>
      </w:r>
      <w:r>
        <w:rPr>
          <w:spacing w:val="-5"/>
        </w:rPr>
        <w:t> </w:t>
      </w:r>
      <w:r>
        <w:rPr/>
        <w:t>são</w:t>
      </w:r>
      <w:r>
        <w:rPr>
          <w:spacing w:val="-4"/>
        </w:rPr>
        <w:t> </w:t>
      </w:r>
      <w:r>
        <w:rPr/>
        <w:t>propostas</w:t>
      </w:r>
      <w:r>
        <w:rPr>
          <w:spacing w:val="-2"/>
        </w:rPr>
        <w:t> </w:t>
      </w:r>
      <w:r>
        <w:rPr/>
        <w:t>pelo</w:t>
      </w:r>
      <w:r>
        <w:rPr>
          <w:spacing w:val="-4"/>
        </w:rPr>
        <w:t> </w:t>
      </w:r>
      <w:r>
        <w:rPr/>
        <w:t>projeto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 LIBRAS</w:t>
      </w:r>
    </w:p>
    <w:p>
      <w:pPr>
        <w:pStyle w:val="BodyText"/>
        <w:spacing w:line="292" w:lineRule="exact"/>
        <w:ind w:left="1264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1"/>
        </w:rPr>
        <w:t> </w:t>
      </w:r>
      <w:r>
        <w:rPr/>
        <w:t>BRAILLE</w:t>
      </w:r>
    </w:p>
    <w:p>
      <w:pPr>
        <w:pStyle w:val="BodyText"/>
        <w:spacing w:line="360" w:lineRule="auto" w:before="147"/>
        <w:ind w:left="1264" w:right="149"/>
      </w:pPr>
      <w:r>
        <w:rPr/>
        <w:t>(</w:t>
      </w:r>
      <w:r>
        <w:rPr>
          <w:spacing w:val="31"/>
        </w:rPr>
        <w:t> </w:t>
      </w:r>
      <w:r>
        <w:rPr/>
        <w:t>)</w:t>
      </w:r>
      <w:r>
        <w:rPr>
          <w:spacing w:val="14"/>
        </w:rPr>
        <w:t> </w:t>
      </w:r>
      <w:r>
        <w:rPr/>
        <w:t>ADEQUAÇÃO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ESPAÇOS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ELEMENTOS</w:t>
      </w:r>
      <w:r>
        <w:rPr>
          <w:spacing w:val="17"/>
        </w:rPr>
        <w:t> </w:t>
      </w:r>
      <w:r>
        <w:rPr/>
        <w:t>(móveis,</w:t>
      </w:r>
      <w:r>
        <w:rPr>
          <w:spacing w:val="15"/>
        </w:rPr>
        <w:t> </w:t>
      </w:r>
      <w:r>
        <w:rPr/>
        <w:t>portas,</w:t>
      </w:r>
      <w:r>
        <w:rPr>
          <w:spacing w:val="16"/>
        </w:rPr>
        <w:t> </w:t>
      </w:r>
      <w:r>
        <w:rPr/>
        <w:t>rampas,</w:t>
      </w:r>
      <w:r>
        <w:rPr>
          <w:spacing w:val="16"/>
        </w:rPr>
        <w:t> </w:t>
      </w:r>
      <w:r>
        <w:rPr/>
        <w:t>equipamentos,</w:t>
      </w:r>
      <w:r>
        <w:rPr>
          <w:spacing w:val="30"/>
        </w:rPr>
        <w:t> </w:t>
      </w:r>
      <w:r>
        <w:rPr/>
        <w:t>etc)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acesso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pessoas com</w:t>
      </w:r>
      <w:r>
        <w:rPr>
          <w:spacing w:val="-2"/>
        </w:rPr>
        <w:t> </w:t>
      </w:r>
      <w:r>
        <w:rPr/>
        <w:t>deficiência</w:t>
      </w:r>
      <w:r>
        <w:rPr>
          <w:spacing w:val="-3"/>
        </w:rPr>
        <w:t> </w:t>
      </w:r>
      <w:r>
        <w:rPr/>
        <w:t>motora</w:t>
      </w:r>
      <w:r>
        <w:rPr>
          <w:spacing w:val="-1"/>
        </w:rPr>
        <w:t> </w:t>
      </w:r>
      <w:r>
        <w:rPr/>
        <w:t>ou com</w:t>
      </w:r>
      <w:r>
        <w:rPr>
          <w:spacing w:val="-2"/>
        </w:rPr>
        <w:t> </w:t>
      </w:r>
      <w:r>
        <w:rPr/>
        <w:t>mobilidade</w:t>
      </w:r>
      <w:r>
        <w:rPr>
          <w:spacing w:val="-1"/>
        </w:rPr>
        <w:t> </w:t>
      </w:r>
      <w:r>
        <w:rPr/>
        <w:t>reduzida</w:t>
      </w:r>
    </w:p>
    <w:p>
      <w:pPr>
        <w:pStyle w:val="BodyText"/>
        <w:spacing w:line="292" w:lineRule="exact"/>
        <w:ind w:left="1264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2"/>
        </w:rPr>
        <w:t> </w:t>
      </w:r>
      <w:r>
        <w:rPr/>
        <w:t>LEGENDAS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SURDOS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ENSURDECIDOS</w:t>
      </w:r>
      <w:r>
        <w:rPr>
          <w:spacing w:val="-3"/>
        </w:rPr>
        <w:t> </w:t>
      </w:r>
      <w:r>
        <w:rPr/>
        <w:t>(LSE)</w:t>
      </w:r>
    </w:p>
    <w:p>
      <w:pPr>
        <w:pStyle w:val="BodyText"/>
        <w:tabs>
          <w:tab w:pos="8421" w:val="left" w:leader="none"/>
        </w:tabs>
        <w:spacing w:before="145"/>
        <w:ind w:left="1264"/>
        <w:rPr>
          <w:rFonts w:ascii="Times New Roman"/>
        </w:rPr>
      </w:pP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2"/>
        </w:rPr>
        <w:t> </w:t>
      </w:r>
      <w:r>
        <w:rPr/>
        <w:t>OUTROS:</w:t>
      </w:r>
      <w:r>
        <w:rPr>
          <w:spacing w:val="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before="51"/>
        <w:ind w:left="302"/>
      </w:pPr>
      <w:r>
        <w:rPr/>
        <w:t>Descreva</w:t>
      </w:r>
      <w:r>
        <w:rPr>
          <w:spacing w:val="-4"/>
        </w:rPr>
        <w:t> </w:t>
      </w:r>
      <w:r>
        <w:rPr/>
        <w:t>abaixo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dará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ações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acessibilidade</w:t>
      </w:r>
      <w:r>
        <w:rPr>
          <w:spacing w:val="-4"/>
        </w:rPr>
        <w:t> </w:t>
      </w:r>
      <w:r>
        <w:rPr/>
        <w:t>propostas:</w:t>
      </w:r>
    </w:p>
    <w:p>
      <w:pPr>
        <w:pStyle w:val="BodyText"/>
        <w:ind w:left="183"/>
        <w:rPr>
          <w:sz w:val="20"/>
        </w:rPr>
      </w:pPr>
      <w:r>
        <w:rPr/>
        <w:pict>
          <v:group style="position:absolute;margin-left:48.799999pt;margin-top:140.350006pt;width:528.3pt;height:16.7pt;mso-position-horizontal-relative:page;mso-position-vertical-relative:paragraph;z-index:15730688" coordorigin="976,2807" coordsize="10566,334">
            <v:shape style="position:absolute;left:976;top:2807;width:10400;height:334" coordorigin="976,2807" coordsize="10400,334" path="m976,2817l11376,2817m976,3131l11376,3131m2470,2807l2470,3141m11366,2807l11366,3141e" filled="false" stroked="true" strokeweight="1pt" strokecolor="#000000">
              <v:path arrowok="t"/>
              <v:stroke dashstyle="solid"/>
            </v:shape>
            <v:line style="position:absolute" from="2590,3096" to="11542,3096" stroked="true" strokeweight=".78pt" strokecolor="#000000">
              <v:stroke dashstyle="solid"/>
            </v:line>
            <v:shape style="position:absolute;left:986;top:2817;width:1484;height:298" type="#_x0000_t202" filled="false" stroked="true" strokeweight="1pt" strokecolor="#000000">
              <v:textbox inset="0,0,0,0">
                <w:txbxContent>
                  <w:p>
                    <w:pPr>
                      <w:spacing w:line="272" w:lineRule="exact" w:before="5"/>
                      <w:ind w:left="1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Local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0"/>
        </w:rPr>
        <w:pict>
          <v:group style="width:517.9500pt;height:118.25pt;mso-position-horizontal-relative:char;mso-position-vertical-relative:line" coordorigin="0,0" coordsize="10359,2365">
            <v:shape style="position:absolute;left:1;top:0;width:10358;height:2364" coordorigin="1,0" coordsize="10358,2364" path="m1,6l10359,6m1,2360l10359,2360m5,0l5,2364m10353,0l10353,2364e" filled="false" stroked="true" strokeweight=".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157.399994pt;margin-top:17.584230pt;width:301.3pt;height:5.45pt;mso-position-horizontal-relative:page;mso-position-vertical-relative:paragraph;z-index:-15727616;mso-wrap-distance-left:0;mso-wrap-distance-right:0" coordorigin="3148,352" coordsize="6026,109">
            <v:line style="position:absolute" from="3206,453" to="9174,453" stroked="true" strokeweight=".78pt" strokecolor="#000000">
              <v:stroke dashstyle="solid"/>
            </v:line>
            <v:shape style="position:absolute;left:3148;top:351;width:54;height:64" coordorigin="3148,352" coordsize="54,64" path="m3202,352l3148,352,3148,416,3176,416,3202,416,3202,352xe" filled="true" fillcolor="#9f9f9f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7"/>
        </w:rPr>
      </w:pPr>
    </w:p>
    <w:p>
      <w:pPr>
        <w:pStyle w:val="Heading1"/>
        <w:spacing w:before="52"/>
        <w:ind w:left="1836" w:right="2047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proponente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</w:t>
      </w:r>
    </w:p>
    <w:p>
      <w:pPr>
        <w:pStyle w:val="BodyText"/>
        <w:spacing w:before="147"/>
        <w:ind w:left="1836" w:right="2056"/>
        <w:jc w:val="center"/>
      </w:pPr>
      <w:r>
        <w:rPr/>
        <w:t>Esse</w:t>
      </w:r>
      <w:r>
        <w:rPr>
          <w:spacing w:val="46"/>
        </w:rPr>
        <w:t> </w:t>
      </w:r>
      <w:r>
        <w:rPr/>
        <w:t>anexo</w:t>
      </w:r>
      <w:r>
        <w:rPr>
          <w:spacing w:val="48"/>
        </w:rPr>
        <w:t> </w:t>
      </w:r>
      <w:r>
        <w:rPr/>
        <w:t>não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aceito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digitalizada</w:t>
      </w:r>
      <w:r>
        <w:rPr>
          <w:spacing w:val="-4"/>
        </w:rPr>
        <w:t> </w:t>
      </w:r>
      <w:r>
        <w:rPr/>
        <w:t>e/ou</w:t>
      </w:r>
      <w:r>
        <w:rPr>
          <w:spacing w:val="-2"/>
        </w:rPr>
        <w:t> </w:t>
      </w:r>
      <w:r>
        <w:rPr/>
        <w:t>coladas.</w:t>
      </w:r>
    </w:p>
    <w:sectPr>
      <w:type w:val="continuous"/>
      <w:pgSz w:w="11910" w:h="16840"/>
      <w:pgMar w:top="800" w:bottom="280" w:left="8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78" w:hanging="786"/>
      </w:pPr>
      <w:rPr>
        <w:rFonts w:hint="default" w:ascii="Lucida Sans Unicode" w:hAnsi="Lucida Sans Unicode" w:eastAsia="Lucida Sans Unicode" w:cs="Lucida Sans Unicode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8" w:hanging="7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7" w:hanging="7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5" w:hanging="7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4" w:hanging="7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2" w:hanging="7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1" w:hanging="7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9" w:hanging="7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7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30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78" w:right="426" w:hanging="3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2022-12-22T13:09:56Z</dcterms:created>
  <dcterms:modified xsi:type="dcterms:W3CDTF">2022-12-22T13:09:56Z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2022-12-16T00:00:00Z</vt:filetime>
  </property>
</Properties>
</file>