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 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RESPONSABILIDADE E ANUÊNCIA DO GRUPO/COLETIVO</w:t>
      </w:r>
    </w:p>
    <w:p w:rsidR="00000000" w:rsidDel="00000000" w:rsidP="00000000" w:rsidRDefault="00000000" w:rsidRPr="00000000" w14:paraId="00000003">
      <w:pPr>
        <w:spacing w:line="276" w:lineRule="auto"/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Preencha os campos abaixo. Em seguida, o(a) responsável e demais integrantes do grupo deverão assinar este documento e 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enviá-lo para o e-mail da área do projeto.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Dados da pessoa responsável pelo grupo/coletivo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Nome completo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240" w:line="276" w:lineRule="auto"/>
        <w:ind w:left="-70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RG (carteira de identidade)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0E">
      <w:pPr>
        <w:spacing w:before="240" w:line="276" w:lineRule="auto"/>
        <w:ind w:left="-70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CPF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10">
      <w:pPr>
        <w:spacing w:before="240" w:line="276" w:lineRule="auto"/>
        <w:ind w:left="-700" w:firstLine="841.7322834645668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Estado civil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12">
      <w:pPr>
        <w:spacing w:before="240" w:line="276" w:lineRule="auto"/>
        <w:ind w:left="141.7322834645671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Nacionalidade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14">
      <w:pPr>
        <w:spacing w:before="240" w:line="276" w:lineRule="auto"/>
        <w:ind w:left="141.73228346456688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Endereço completo (avenida/rua/alameda/travessa, número, bairro, CEP, município)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16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Declaro que sou responsável pelo grupo/coletivo ___________________________ (nome do grupo), conforme informações apresentadas na Ficha de Inscrição, e tenho autorização das outras pessoas participantes para responder pelo projeto _____________________ (nome do projeto), conforme as assinaturas a seguir.</w:t>
      </w:r>
    </w:p>
    <w:p w:rsidR="00000000" w:rsidDel="00000000" w:rsidP="00000000" w:rsidRDefault="00000000" w:rsidRPr="00000000" w14:paraId="00000018">
      <w:pPr>
        <w:spacing w:before="240" w:line="276" w:lineRule="auto"/>
        <w:ind w:left="-70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Todas as pessoas que assinam declaram estar cientes de que a falsidade desta declaração configura crime previsto no Código Penal Brasileiro, passível de investigação na forma da Lei, bem como pode ser enquadrada como litigância de má-fé (ou seja, 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quando uma das partes tem um comportamento abusivo ou ilegal que prejudica de alguma forma o processo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).</w:t>
      </w:r>
    </w:p>
    <w:p w:rsidR="00000000" w:rsidDel="00000000" w:rsidP="00000000" w:rsidRDefault="00000000" w:rsidRPr="00000000" w14:paraId="0000001A">
      <w:pPr>
        <w:spacing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666666" w:space="0" w:sz="5" w:val="single"/>
              <w:left w:color="666666" w:space="0" w:sz="5" w:val="single"/>
              <w:bottom w:color="666666" w:space="0" w:sz="5" w:val="single"/>
              <w:right w:color="666666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1C">
      <w:pPr>
        <w:spacing w:before="240" w:line="276" w:lineRule="auto"/>
        <w:jc w:val="both"/>
        <w:rPr>
          <w:rFonts w:ascii="Raleway" w:cs="Raleway" w:eastAsia="Raleway" w:hAnsi="Raleway"/>
          <w:i w:val="1"/>
          <w:color w:val="434343"/>
        </w:rPr>
      </w:pPr>
      <w:r w:rsidDel="00000000" w:rsidR="00000000" w:rsidRPr="00000000">
        <w:rPr>
          <w:rFonts w:ascii="Raleway" w:cs="Raleway" w:eastAsia="Raleway" w:hAnsi="Raleway"/>
          <w:i w:val="1"/>
          <w:color w:val="434343"/>
          <w:rtl w:val="0"/>
        </w:rPr>
        <w:t xml:space="preserve">Cidade, dia, mês e ano</w:t>
      </w:r>
    </w:p>
    <w:tbl>
      <w:tblPr>
        <w:tblStyle w:val="Table8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666666" w:space="0" w:sz="5" w:val="single"/>
              <w:left w:color="666666" w:space="0" w:sz="5" w:val="single"/>
              <w:bottom w:color="666666" w:space="0" w:sz="5" w:val="single"/>
              <w:right w:color="666666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1E">
      <w:pPr>
        <w:spacing w:before="240" w:line="276" w:lineRule="auto"/>
        <w:jc w:val="both"/>
        <w:rPr>
          <w:rFonts w:ascii="Raleway" w:cs="Raleway" w:eastAsia="Raleway" w:hAnsi="Raleway"/>
          <w:i w:val="1"/>
          <w:color w:val="434343"/>
        </w:rPr>
      </w:pPr>
      <w:r w:rsidDel="00000000" w:rsidR="00000000" w:rsidRPr="00000000">
        <w:rPr>
          <w:rFonts w:ascii="Raleway" w:cs="Raleway" w:eastAsia="Raleway" w:hAnsi="Raleway"/>
          <w:i w:val="1"/>
          <w:color w:val="434343"/>
          <w:rtl w:val="0"/>
        </w:rPr>
        <w:t xml:space="preserve">Assinatura e CPF da pessoa responsável</w:t>
      </w:r>
    </w:p>
    <w:p w:rsidR="00000000" w:rsidDel="00000000" w:rsidP="00000000" w:rsidRDefault="00000000" w:rsidRPr="00000000" w14:paraId="0000001F">
      <w:pPr>
        <w:spacing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De acordo:</w:t>
      </w:r>
    </w:p>
    <w:tbl>
      <w:tblPr>
        <w:tblStyle w:val="Table9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22.77587890625" w:hRule="atLeast"/>
          <w:tblHeader w:val="0"/>
        </w:trPr>
        <w:tc>
          <w:tcPr>
            <w:tcBorders>
              <w:top w:color="666666" w:space="0" w:sz="5" w:val="single"/>
              <w:left w:color="666666" w:space="0" w:sz="5" w:val="single"/>
              <w:bottom w:color="666666" w:space="0" w:sz="5" w:val="single"/>
              <w:right w:color="666666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21">
      <w:pPr>
        <w:spacing w:before="240" w:line="276" w:lineRule="auto"/>
        <w:jc w:val="both"/>
        <w:rPr>
          <w:rFonts w:ascii="Raleway" w:cs="Raleway" w:eastAsia="Raleway" w:hAnsi="Raleway"/>
          <w:i w:val="1"/>
          <w:color w:val="434343"/>
        </w:rPr>
      </w:pPr>
      <w:r w:rsidDel="00000000" w:rsidR="00000000" w:rsidRPr="00000000">
        <w:rPr>
          <w:rFonts w:ascii="Raleway" w:cs="Raleway" w:eastAsia="Raleway" w:hAnsi="Raleway"/>
          <w:i w:val="1"/>
          <w:color w:val="434343"/>
          <w:rtl w:val="0"/>
        </w:rPr>
        <w:t xml:space="preserve">nome e CPF</w:t>
      </w:r>
    </w:p>
    <w:tbl>
      <w:tblPr>
        <w:tblStyle w:val="Table1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666666" w:space="0" w:sz="5" w:val="single"/>
              <w:left w:color="666666" w:space="0" w:sz="5" w:val="single"/>
              <w:bottom w:color="666666" w:space="0" w:sz="5" w:val="single"/>
              <w:right w:color="666666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23">
      <w:pPr>
        <w:spacing w:before="240" w:line="276" w:lineRule="auto"/>
        <w:jc w:val="both"/>
        <w:rPr>
          <w:rFonts w:ascii="Raleway" w:cs="Raleway" w:eastAsia="Raleway" w:hAnsi="Raleway"/>
          <w:i w:val="1"/>
          <w:color w:val="434343"/>
        </w:rPr>
      </w:pPr>
      <w:r w:rsidDel="00000000" w:rsidR="00000000" w:rsidRPr="00000000">
        <w:rPr>
          <w:rFonts w:ascii="Raleway" w:cs="Raleway" w:eastAsia="Raleway" w:hAnsi="Raleway"/>
          <w:i w:val="1"/>
          <w:color w:val="434343"/>
          <w:rtl w:val="0"/>
        </w:rPr>
        <w:t xml:space="preserve">nome e CPF</w:t>
      </w:r>
    </w:p>
    <w:tbl>
      <w:tblPr>
        <w:tblStyle w:val="Table1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666666" w:space="0" w:sz="5" w:val="single"/>
              <w:left w:color="666666" w:space="0" w:sz="5" w:val="single"/>
              <w:bottom w:color="666666" w:space="0" w:sz="5" w:val="single"/>
              <w:right w:color="666666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25">
      <w:pPr>
        <w:spacing w:before="240" w:line="276" w:lineRule="auto"/>
        <w:jc w:val="both"/>
        <w:rPr>
          <w:rFonts w:ascii="Raleway" w:cs="Raleway" w:eastAsia="Raleway" w:hAnsi="Raleway"/>
          <w:i w:val="1"/>
          <w:color w:val="434343"/>
        </w:rPr>
      </w:pPr>
      <w:r w:rsidDel="00000000" w:rsidR="00000000" w:rsidRPr="00000000">
        <w:rPr>
          <w:rFonts w:ascii="Raleway" w:cs="Raleway" w:eastAsia="Raleway" w:hAnsi="Raleway"/>
          <w:i w:val="1"/>
          <w:color w:val="434343"/>
          <w:rtl w:val="0"/>
        </w:rPr>
        <w:t xml:space="preserve">nome e CPF</w:t>
      </w:r>
    </w:p>
    <w:tbl>
      <w:tblPr>
        <w:tblStyle w:val="Table1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666666" w:space="0" w:sz="5" w:val="single"/>
              <w:left w:color="666666" w:space="0" w:sz="5" w:val="single"/>
              <w:bottom w:color="666666" w:space="0" w:sz="5" w:val="single"/>
              <w:right w:color="666666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27">
      <w:pPr>
        <w:spacing w:before="240" w:line="276" w:lineRule="auto"/>
        <w:jc w:val="both"/>
        <w:rPr>
          <w:rFonts w:ascii="Raleway" w:cs="Raleway" w:eastAsia="Raleway" w:hAnsi="Raleway"/>
          <w:i w:val="1"/>
          <w:color w:val="434343"/>
        </w:rPr>
      </w:pPr>
      <w:r w:rsidDel="00000000" w:rsidR="00000000" w:rsidRPr="00000000">
        <w:rPr>
          <w:rFonts w:ascii="Raleway" w:cs="Raleway" w:eastAsia="Raleway" w:hAnsi="Raleway"/>
          <w:i w:val="1"/>
          <w:color w:val="434343"/>
          <w:rtl w:val="0"/>
        </w:rPr>
        <w:t xml:space="preserve">nome e CPF</w:t>
      </w:r>
    </w:p>
    <w:tbl>
      <w:tblPr>
        <w:tblStyle w:val="Table1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666666" w:space="0" w:sz="5" w:val="single"/>
              <w:left w:color="666666" w:space="0" w:sz="5" w:val="single"/>
              <w:bottom w:color="666666" w:space="0" w:sz="5" w:val="single"/>
              <w:right w:color="666666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02A">
      <w:pPr>
        <w:spacing w:before="240" w:line="276" w:lineRule="auto"/>
        <w:jc w:val="both"/>
        <w:rPr>
          <w:rFonts w:ascii="Raleway" w:cs="Raleway" w:eastAsia="Raleway" w:hAnsi="Raleway"/>
          <w:i w:val="1"/>
          <w:color w:val="434343"/>
        </w:rPr>
      </w:pPr>
      <w:r w:rsidDel="00000000" w:rsidR="00000000" w:rsidRPr="00000000">
        <w:rPr>
          <w:rFonts w:ascii="Raleway" w:cs="Raleway" w:eastAsia="Raleway" w:hAnsi="Raleway"/>
          <w:i w:val="1"/>
          <w:color w:val="434343"/>
          <w:rtl w:val="0"/>
        </w:rPr>
        <w:t xml:space="preserve">nome e CPF</w:t>
      </w:r>
    </w:p>
    <w:tbl>
      <w:tblPr>
        <w:tblStyle w:val="Table1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666666" w:space="0" w:sz="5" w:val="single"/>
              <w:left w:color="666666" w:space="0" w:sz="5" w:val="single"/>
              <w:bottom w:color="666666" w:space="0" w:sz="5" w:val="single"/>
              <w:right w:color="666666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2C">
      <w:pPr>
        <w:spacing w:before="240" w:line="276" w:lineRule="auto"/>
        <w:jc w:val="both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*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Litigância de má-fé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é quando uma das partes tem um comportamento abusivo ou ilegal que prejudica de alguma forma o processo.</w:t>
      </w:r>
    </w:p>
    <w:p w:rsidR="00000000" w:rsidDel="00000000" w:rsidP="00000000" w:rsidRDefault="00000000" w:rsidRPr="00000000" w14:paraId="0000002D">
      <w:pPr>
        <w:spacing w:line="276" w:lineRule="auto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334.488188976378" w:top="850.3937007874016" w:left="1440.0000000000002" w:right="2012.598425196850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